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42" w:rsidRPr="006E1142" w:rsidRDefault="006E1142" w:rsidP="006E1142">
      <w:pPr>
        <w:pStyle w:val="a3"/>
        <w:spacing w:before="0" w:beforeAutospacing="0" w:after="240" w:afterAutospacing="0"/>
        <w:jc w:val="center"/>
        <w:rPr>
          <w:color w:val="464646"/>
        </w:rPr>
      </w:pPr>
      <w:r w:rsidRPr="006E1142">
        <w:rPr>
          <w:b/>
          <w:bCs/>
          <w:color w:val="464646"/>
        </w:rPr>
        <w:t>Консультация для родителей</w:t>
      </w:r>
    </w:p>
    <w:p w:rsidR="006E1142" w:rsidRPr="006E1142" w:rsidRDefault="006E1142" w:rsidP="006E1142">
      <w:pPr>
        <w:pStyle w:val="a3"/>
        <w:spacing w:before="0" w:beforeAutospacing="0" w:after="240" w:afterAutospacing="0"/>
        <w:jc w:val="center"/>
        <w:rPr>
          <w:color w:val="464646"/>
        </w:rPr>
      </w:pPr>
      <w:r>
        <w:rPr>
          <w:b/>
          <w:bCs/>
          <w:color w:val="464646"/>
        </w:rPr>
        <w:t>«Кризис 3-х лет. Что это такое</w:t>
      </w:r>
      <w:r w:rsidRPr="006E1142">
        <w:rPr>
          <w:b/>
          <w:bCs/>
          <w:color w:val="464646"/>
        </w:rPr>
        <w:t>?</w:t>
      </w:r>
      <w:r>
        <w:rPr>
          <w:b/>
          <w:bCs/>
          <w:color w:val="464646"/>
        </w:rPr>
        <w:t>»</w:t>
      </w:r>
    </w:p>
    <w:p w:rsidR="006E1142" w:rsidRPr="006E1142" w:rsidRDefault="006E1142" w:rsidP="006E1142">
      <w:pPr>
        <w:pStyle w:val="a3"/>
        <w:spacing w:before="0" w:beforeAutospacing="0" w:after="240" w:afterAutospacing="0"/>
        <w:rPr>
          <w:color w:val="464646"/>
        </w:rPr>
      </w:pPr>
      <w:r w:rsidRPr="006E1142">
        <w:rPr>
          <w:b/>
          <w:bCs/>
          <w:color w:val="464646"/>
        </w:rPr>
        <w:t>Кризисы развития </w:t>
      </w:r>
      <w:r w:rsidRPr="006E1142">
        <w:rPr>
          <w:color w:val="464646"/>
        </w:rPr>
        <w:t>– это относительно короткие (от нескольких месяцев до года-двух) периоды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но и во взрослом возрасте, так как личность человека развивается непрерывно.</w:t>
      </w:r>
    </w:p>
    <w:p w:rsidR="006E1142" w:rsidRPr="006E1142" w:rsidRDefault="006E1142" w:rsidP="006E1142">
      <w:pPr>
        <w:pStyle w:val="a3"/>
        <w:spacing w:before="0" w:beforeAutospacing="0" w:after="240" w:afterAutospacing="0"/>
        <w:rPr>
          <w:color w:val="464646"/>
        </w:rPr>
      </w:pPr>
      <w:r w:rsidRPr="006E1142">
        <w:rPr>
          <w:color w:val="464646"/>
        </w:rPr>
        <w:t>Привыкание к детскому саду совпадает с кризисным периодом в психическом развитии ребенка. 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озадаченности,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удалиться от матери, удлинить психологическую «пуповину», научиться многое делать самому и как-то решать свои проблемы.</w:t>
      </w:r>
    </w:p>
    <w:p w:rsidR="006E1142" w:rsidRPr="006E1142" w:rsidRDefault="006E1142" w:rsidP="006E1142">
      <w:pPr>
        <w:pStyle w:val="a3"/>
        <w:spacing w:before="0" w:beforeAutospacing="0" w:after="240" w:afterAutospacing="0"/>
        <w:jc w:val="center"/>
        <w:rPr>
          <w:color w:val="464646"/>
        </w:rPr>
      </w:pPr>
      <w:r w:rsidRPr="006E1142">
        <w:rPr>
          <w:b/>
          <w:bCs/>
          <w:color w:val="464646"/>
        </w:rPr>
        <w:t>На подходе к кризису присутствуют четкие признаки:</w:t>
      </w:r>
    </w:p>
    <w:p w:rsidR="006E1142" w:rsidRDefault="006E1142" w:rsidP="006E1142">
      <w:pPr>
        <w:pStyle w:val="a3"/>
        <w:spacing w:before="0" w:beforeAutospacing="0" w:after="240" w:afterAutospacing="0"/>
        <w:rPr>
          <w:color w:val="464646"/>
        </w:rPr>
      </w:pPr>
      <w:r w:rsidRPr="006E1142">
        <w:rPr>
          <w:color w:val="464646"/>
        </w:rPr>
        <w:t>- острый интерес к своему изображению в зеркале;</w:t>
      </w:r>
    </w:p>
    <w:p w:rsidR="006E1142" w:rsidRPr="006E1142" w:rsidRDefault="006E1142" w:rsidP="006E1142">
      <w:pPr>
        <w:pStyle w:val="a3"/>
        <w:shd w:val="clear" w:color="auto" w:fill="FFFFFF" w:themeFill="background1"/>
        <w:spacing w:before="0" w:beforeAutospacing="0" w:after="240" w:afterAutospacing="0"/>
        <w:rPr>
          <w:color w:val="464646"/>
        </w:rPr>
      </w:pPr>
      <w:r w:rsidRPr="006E1142">
        <w:rPr>
          <w:color w:val="464646"/>
        </w:rPr>
        <w:t>- ребенок озадачивается своей внешностью, заинтересован тем, как он выглядит в глазах других. У девочек интерес к нарядам; мальчики начинают проявлять озабоченность своей успешностью, например, в конструировании. Остро реагируют на неудачу.</w:t>
      </w:r>
    </w:p>
    <w:p w:rsidR="006E1142" w:rsidRDefault="006E1142" w:rsidP="006E114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464646"/>
        </w:rPr>
      </w:pPr>
      <w:r w:rsidRPr="006E1142">
        <w:rPr>
          <w:b/>
          <w:bCs/>
          <w:color w:val="464646"/>
        </w:rPr>
        <w:t>Кризис трех лет относится к числу острых.</w:t>
      </w:r>
    </w:p>
    <w:p w:rsidR="006E1142" w:rsidRDefault="006E1142" w:rsidP="006E114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464646"/>
        </w:rPr>
      </w:pPr>
      <w:r w:rsidRPr="006E1142">
        <w:rPr>
          <w:b/>
          <w:bCs/>
          <w:color w:val="464646"/>
        </w:rPr>
        <w:t>Ребенок неуправляем, впадает в ярость.</w:t>
      </w:r>
    </w:p>
    <w:p w:rsidR="006E1142" w:rsidRDefault="006E1142" w:rsidP="006E114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464646"/>
        </w:rPr>
      </w:pPr>
      <w:r w:rsidRPr="006E1142">
        <w:rPr>
          <w:b/>
          <w:bCs/>
          <w:color w:val="464646"/>
        </w:rPr>
        <w:t>Поведение почти не поддается коррекции.</w:t>
      </w:r>
    </w:p>
    <w:p w:rsidR="006E1142" w:rsidRDefault="006E1142" w:rsidP="006E114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464646"/>
        </w:rPr>
      </w:pPr>
      <w:r w:rsidRPr="006E1142">
        <w:rPr>
          <w:b/>
          <w:bCs/>
          <w:color w:val="464646"/>
        </w:rPr>
        <w:t>Период труден как для взрослого, так и для самого ребенка.</w:t>
      </w:r>
    </w:p>
    <w:p w:rsidR="006E1142" w:rsidRDefault="006E1142" w:rsidP="006E114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464646"/>
        </w:rPr>
      </w:pPr>
      <w:r w:rsidRPr="006E1142">
        <w:rPr>
          <w:b/>
          <w:bCs/>
          <w:color w:val="464646"/>
        </w:rPr>
        <w:t>Симптомы называют семизвездием кризиса 3 лет.</w:t>
      </w:r>
    </w:p>
    <w:p w:rsidR="006E1142" w:rsidRDefault="006E1142" w:rsidP="006E1142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</w:rPr>
      </w:pPr>
      <w:r w:rsidRPr="006E1142">
        <w:rPr>
          <w:b/>
          <w:bCs/>
          <w:color w:val="464646"/>
        </w:rPr>
        <w:br/>
      </w:r>
      <w:r w:rsidRPr="006E1142">
        <w:rPr>
          <w:color w:val="464646"/>
        </w:rPr>
        <w:t>1. Негативизм – реакция не на содержание предложения взрослых, а на то, что оно идет от взрослых. Стремление сделать наоборот, даже вопреки собственному желанию.</w:t>
      </w:r>
      <w:r w:rsidRPr="006E1142">
        <w:rPr>
          <w:color w:val="464646"/>
        </w:rPr>
        <w:br/>
        <w:t>2. Упрямство – ребенок настаивает на чем-то не потому, что хочет, а потому, что он этого потребовал, он связан своим первоначальным решением. По сути, ребенок требует, чтобы окружающие считались с ним как с личностью.</w:t>
      </w:r>
      <w:r w:rsidRPr="006E1142">
        <w:rPr>
          <w:color w:val="464646"/>
        </w:rPr>
        <w:br/>
        <w:t>3. Строптивость – она безлична, направлена против норм воспитания, образа жизни, который сложился до 3-х лет.</w:t>
      </w:r>
      <w:r w:rsidRPr="006E1142">
        <w:rPr>
          <w:color w:val="464646"/>
        </w:rPr>
        <w:br/>
        <w:t>4. Своеволие – стремится все делать сам. Это тенденция к самостоятельности; подавить ее, значит породить у ребенка сомнение в собственных силах и возможностях.</w:t>
      </w:r>
      <w:r w:rsidRPr="006E1142">
        <w:rPr>
          <w:color w:val="464646"/>
        </w:rPr>
        <w:br/>
        <w:t>5. Протест-бунт –ребенок находится в состоянии войны с окружающими, в постоянном конфликте с ними.</w:t>
      </w:r>
      <w:r w:rsidRPr="006E1142">
        <w:rPr>
          <w:color w:val="464646"/>
        </w:rPr>
        <w:br/>
        <w:t>6. Симптом обесценивания – проявляется в том, что ребенок начинает ругаться, дразнить и обзывать родителей.</w:t>
      </w:r>
      <w:r w:rsidRPr="006E1142">
        <w:rPr>
          <w:color w:val="464646"/>
        </w:rPr>
        <w:br/>
        <w:t>7. Деспотизм – ребенок заставляет родителей делать все, что он требует. Он изыскивает тысячи способов, чтобы проявить свою власть над другими. По сути – это стремление вернуться к тому блаженному состоянию младенчества, когда каждое его желание исполнялось. По отношению к младшим сестрам и братьям деспотизм проявляется как ревность.</w:t>
      </w:r>
      <w:r w:rsidRPr="006E1142">
        <w:rPr>
          <w:color w:val="464646"/>
        </w:rPr>
        <w:br/>
        <w:t xml:space="preserve">Родители не должны пугаться остроты протекания кризиса,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</w:t>
      </w:r>
      <w:r w:rsidRPr="006E1142">
        <w:rPr>
          <w:color w:val="464646"/>
        </w:rPr>
        <w:lastRenderedPageBreak/>
        <w:t>дальнейшего развития его личности и адаптивных способностей.</w:t>
      </w:r>
      <w:r w:rsidRPr="006E1142">
        <w:rPr>
          <w:color w:val="464646"/>
        </w:rPr>
        <w:br/>
        <w:t>И, наоборот, внешняя</w:t>
      </w:r>
      <w:r>
        <w:rPr>
          <w:color w:val="464646"/>
        </w:rPr>
        <w:t xml:space="preserve"> </w:t>
      </w:r>
      <w:proofErr w:type="spellStart"/>
      <w:r w:rsidRPr="006E1142">
        <w:rPr>
          <w:color w:val="464646"/>
        </w:rPr>
        <w:t>бескризисность</w:t>
      </w:r>
      <w:proofErr w:type="spellEnd"/>
      <w:r w:rsidRPr="006E1142">
        <w:rPr>
          <w:color w:val="464646"/>
        </w:rPr>
        <w:t>, создающая иллюзию благополучия, может быть обманчивой, свидетельствовать о том, что в развитии ребенка не произошло соответствующих возрастных изменений.</w:t>
      </w:r>
      <w:r w:rsidRPr="006E1142">
        <w:rPr>
          <w:color w:val="464646"/>
        </w:rPr>
        <w:br/>
        <w:t>Таким образом, не надо пугаться кризисных проявлений, опасны проблемы непонимания, возникающие в это время у родителей.</w:t>
      </w:r>
    </w:p>
    <w:p w:rsidR="006E1142" w:rsidRPr="006E1142" w:rsidRDefault="006E1142" w:rsidP="006E114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464646"/>
        </w:rPr>
      </w:pPr>
    </w:p>
    <w:p w:rsidR="006E1142" w:rsidRDefault="006E1142" w:rsidP="006E1142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b/>
          <w:bCs/>
          <w:color w:val="464646"/>
        </w:rPr>
      </w:pPr>
      <w:r w:rsidRPr="006E1142">
        <w:rPr>
          <w:b/>
          <w:bCs/>
          <w:color w:val="464646"/>
        </w:rPr>
        <w:t>Можно ли, действуя грамотно, смягчить проявления кризиса?</w:t>
      </w:r>
    </w:p>
    <w:p w:rsidR="006E1142" w:rsidRPr="006E1142" w:rsidRDefault="006E1142" w:rsidP="006E1142">
      <w:pPr>
        <w:pStyle w:val="a3"/>
        <w:shd w:val="clear" w:color="auto" w:fill="FFFFFF" w:themeFill="background1"/>
        <w:spacing w:before="0" w:beforeAutospacing="0" w:after="240" w:afterAutospacing="0"/>
        <w:rPr>
          <w:color w:val="464646"/>
        </w:rPr>
      </w:pPr>
      <w:r w:rsidRPr="006E1142">
        <w:rPr>
          <w:b/>
          <w:bCs/>
          <w:color w:val="464646"/>
        </w:rPr>
        <w:br/>
      </w:r>
      <w:r w:rsidRPr="006E1142">
        <w:rPr>
          <w:color w:val="464646"/>
        </w:rPr>
        <w:t xml:space="preserve">Как помочь ребенку выйти из него, не закрепив в душе негативные качества: ведь упрямство – это крайняя степень проявления воли, а воля – необходимое для ребенка качество; капризность – демонстрация собственной значимости для других, ощущение своего «Я»; эгоизм – в здоровом виде чувство собственного достоинства; агрессивность – крайняя форма чувства самозащиты; замкнутость – </w:t>
      </w:r>
      <w:proofErr w:type="gramStart"/>
      <w:r w:rsidRPr="006E1142">
        <w:rPr>
          <w:color w:val="464646"/>
        </w:rPr>
        <w:t>не-адекватная</w:t>
      </w:r>
      <w:proofErr w:type="gramEnd"/>
      <w:r w:rsidRPr="006E1142">
        <w:rPr>
          <w:color w:val="464646"/>
        </w:rPr>
        <w:t xml:space="preserve"> форма проявления здоровой осторожности, то есть необходимых для выживания в обществе качеств. Ребенок должен выйти из кризиса с набором положительных качеств. Главная задача родителей и педагогов – не допустить закрепления их крайних проявлений.</w:t>
      </w:r>
    </w:p>
    <w:p w:rsidR="006E1142" w:rsidRDefault="006E1142" w:rsidP="006E1142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b/>
          <w:bCs/>
          <w:color w:val="464646"/>
        </w:rPr>
      </w:pPr>
      <w:r w:rsidRPr="006E1142">
        <w:rPr>
          <w:b/>
          <w:bCs/>
          <w:color w:val="464646"/>
        </w:rPr>
        <w:t>Что необходимо знать родителям о детском упрямстве и капризности?</w:t>
      </w:r>
    </w:p>
    <w:p w:rsidR="006E1142" w:rsidRPr="006E1142" w:rsidRDefault="006E1142" w:rsidP="006E1142">
      <w:pPr>
        <w:pStyle w:val="a3"/>
        <w:shd w:val="clear" w:color="auto" w:fill="FFFFFF" w:themeFill="background1"/>
        <w:spacing w:before="0" w:beforeAutospacing="0" w:after="240" w:afterAutospacing="0"/>
        <w:rPr>
          <w:b/>
          <w:bCs/>
          <w:color w:val="464646"/>
        </w:rPr>
      </w:pPr>
      <w:r w:rsidRPr="006E1142">
        <w:rPr>
          <w:b/>
          <w:bCs/>
          <w:color w:val="464646"/>
        </w:rPr>
        <w:br/>
      </w:r>
      <w:r w:rsidRPr="006E1142">
        <w:rPr>
          <w:color w:val="464646"/>
        </w:rPr>
        <w:t>* Период упрямства и капризности начинается примерно с 18 месяцев.</w:t>
      </w:r>
      <w:r w:rsidRPr="006E1142">
        <w:rPr>
          <w:color w:val="464646"/>
        </w:rPr>
        <w:br/>
        <w:t>* Как правило, фаза эта заканчивается к 3,5 – 4 годам. Случайные приступы упрямства в более старшем возрасте – тоже вещь вполне нормальная.</w:t>
      </w:r>
      <w:r w:rsidRPr="006E1142">
        <w:rPr>
          <w:color w:val="464646"/>
        </w:rPr>
        <w:br/>
        <w:t>* Пик упрямства приходится на 2.5 – 3 года жизни.</w:t>
      </w:r>
      <w:r w:rsidRPr="006E1142">
        <w:rPr>
          <w:color w:val="464646"/>
        </w:rPr>
        <w:br/>
        <w:t>* Мальчики упрямятся сильнее, чем девочки.</w:t>
      </w:r>
      <w:r w:rsidRPr="006E1142">
        <w:rPr>
          <w:color w:val="464646"/>
        </w:rPr>
        <w:br/>
        <w:t>* Девочки капризничают чаще, чем мальчики.</w:t>
      </w:r>
      <w:r w:rsidRPr="006E1142">
        <w:rPr>
          <w:color w:val="464646"/>
        </w:rPr>
        <w:br/>
        <w:t>* В кризисный период приступы упрямства и капризности случаются у детей по 5 раз в день. У некоторых – до 19 раз!</w:t>
      </w:r>
      <w:r w:rsidRPr="006E1142">
        <w:rPr>
          <w:color w:val="464646"/>
        </w:rPr>
        <w:br/>
        <w:t>* 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  <w:r w:rsidRPr="006E1142">
        <w:rPr>
          <w:color w:val="464646"/>
        </w:rPr>
        <w:br/>
        <w:t>* Еще не понятно, кто упрямее, – родители, весь день твердящие: «Ты должен…, ты обязан…, тебе необходимо…», или ребенок, упорно протестующий против «обязан», против «должен», хотя бы в силу того, что это «должен» он просто еще не может выполнить. Он не созрел пока до многих наших требований, он только маленький росточек…</w:t>
      </w:r>
    </w:p>
    <w:p w:rsidR="006E1142" w:rsidRDefault="006E1142" w:rsidP="006E114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464646"/>
        </w:rPr>
      </w:pPr>
      <w:r w:rsidRPr="006E1142">
        <w:rPr>
          <w:b/>
          <w:bCs/>
          <w:color w:val="464646"/>
        </w:rPr>
        <w:t>Что могут сделать родители?</w:t>
      </w:r>
    </w:p>
    <w:p w:rsidR="006E1142" w:rsidRDefault="006E1142" w:rsidP="006E1142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</w:rPr>
      </w:pPr>
      <w:r w:rsidRPr="006E1142">
        <w:rPr>
          <w:b/>
          <w:bCs/>
          <w:color w:val="464646"/>
        </w:rPr>
        <w:br/>
      </w:r>
      <w:r w:rsidRPr="006E1142">
        <w:rPr>
          <w:color w:val="464646"/>
        </w:rPr>
        <w:t>* Не придавайте большого значения упрямству и капризности. Примите к сведению приступ, но не очень волнуйтесь за ребенка.</w:t>
      </w:r>
      <w:r w:rsidRPr="006E1142">
        <w:rPr>
          <w:color w:val="464646"/>
        </w:rPr>
        <w:br/>
        <w:t>* Во время приступа оставайтесь рядом, дайте ему почувствовать, что вы его понимаете.</w:t>
      </w:r>
      <w:r w:rsidRPr="006E1142">
        <w:rPr>
          <w:color w:val="464646"/>
        </w:rPr>
        <w:br/>
        <w:t>* Не пытайтесь в это время что-либо внушать своему ребенку – это бесполезно. Ругань не имеет смысла, шлепки еще сильнее взбудоражат.</w:t>
      </w:r>
      <w:r w:rsidRPr="006E1142">
        <w:rPr>
          <w:color w:val="464646"/>
        </w:rPr>
        <w:br/>
        <w:t>* Будьте в поведении с ребенком настойчивы. Если вы сказали «нет», оставайтесь и дальше при этом мнении.</w:t>
      </w:r>
      <w:r w:rsidRPr="006E1142">
        <w:rPr>
          <w:color w:val="464646"/>
        </w:rPr>
        <w:br/>
        <w:t>* 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  <w:r w:rsidRPr="006E1142">
        <w:rPr>
          <w:color w:val="464646"/>
        </w:rPr>
        <w:br/>
        <w:t xml:space="preserve">* Истеричность и капризность требует зрителей, не прибегайте к помощи посторонних: </w:t>
      </w:r>
      <w:r w:rsidRPr="006E1142">
        <w:rPr>
          <w:color w:val="464646"/>
        </w:rPr>
        <w:lastRenderedPageBreak/>
        <w:t>«Посмотрите, какая плохая девочка, ай-</w:t>
      </w:r>
      <w:proofErr w:type="spellStart"/>
      <w:r w:rsidRPr="006E1142">
        <w:rPr>
          <w:color w:val="464646"/>
        </w:rPr>
        <w:t>яй</w:t>
      </w:r>
      <w:proofErr w:type="spellEnd"/>
      <w:r w:rsidRPr="006E1142">
        <w:rPr>
          <w:color w:val="464646"/>
        </w:rPr>
        <w:t>-</w:t>
      </w:r>
      <w:proofErr w:type="spellStart"/>
      <w:r w:rsidRPr="006E1142">
        <w:rPr>
          <w:color w:val="464646"/>
        </w:rPr>
        <w:t>яй</w:t>
      </w:r>
      <w:proofErr w:type="spellEnd"/>
      <w:r w:rsidRPr="006E1142">
        <w:rPr>
          <w:color w:val="464646"/>
        </w:rPr>
        <w:t>!» Ребенку только этого и нужно.</w:t>
      </w:r>
      <w:r w:rsidRPr="006E1142">
        <w:rPr>
          <w:color w:val="464646"/>
        </w:rPr>
        <w:br/>
        <w:t>* Постарайтесь схитрить: «Ох, какая у меня есть интересная игрушка (книжка, штучка и т.д.)!, «А что это там за окном ворона делает?» – подобные отвлекающие маневры заинтригуют капризулю, он успокоится.</w:t>
      </w:r>
    </w:p>
    <w:p w:rsidR="006E1142" w:rsidRPr="006E1142" w:rsidRDefault="006E1142" w:rsidP="006E1142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</w:rPr>
      </w:pPr>
    </w:p>
    <w:p w:rsidR="006E1142" w:rsidRPr="006E1142" w:rsidRDefault="006E1142" w:rsidP="006E1142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</w:rPr>
      </w:pPr>
      <w:r w:rsidRPr="006E1142">
        <w:rPr>
          <w:color w:val="464646"/>
        </w:rPr>
        <w:t>Искусству ладить с ребенком необходимо учиться, здесь вам помогут фантазия, юмор и бесконечное терпение. Не позволяйте гневу овладевать вами. Гнев лишает человека разума. Преодолейте его один раз, и в следующий вам уже легче будет сдержать его, а потом и вовсе в душе поселится только сочувствие и желание помочь своему малышу в трудный период его жизни.</w:t>
      </w:r>
    </w:p>
    <w:p w:rsidR="006E1142" w:rsidRPr="006E1142" w:rsidRDefault="006E1142" w:rsidP="006E1142">
      <w:pPr>
        <w:pStyle w:val="a3"/>
        <w:shd w:val="clear" w:color="auto" w:fill="FFFFFF" w:themeFill="background1"/>
        <w:spacing w:before="0" w:beforeAutospacing="0" w:after="240" w:afterAutospacing="0"/>
        <w:rPr>
          <w:color w:val="464646"/>
        </w:rPr>
      </w:pPr>
    </w:p>
    <w:p w:rsidR="00A73433" w:rsidRPr="006E1142" w:rsidRDefault="00884B5A" w:rsidP="006E114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  <w:bookmarkStart w:id="0" w:name="_GoBack"/>
      <w:bookmarkEnd w:id="0"/>
    </w:p>
    <w:sectPr w:rsidR="00A73433" w:rsidRPr="006E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91"/>
    <w:rsid w:val="006E1142"/>
    <w:rsid w:val="00884B5A"/>
    <w:rsid w:val="00A73433"/>
    <w:rsid w:val="00AE1610"/>
    <w:rsid w:val="00B2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6C27"/>
  <w15:chartTrackingRefBased/>
  <w15:docId w15:val="{EFB02D45-5C61-4BBF-BE7A-F814FE34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7</cp:revision>
  <dcterms:created xsi:type="dcterms:W3CDTF">2023-12-10T13:19:00Z</dcterms:created>
  <dcterms:modified xsi:type="dcterms:W3CDTF">2023-12-11T03:50:00Z</dcterms:modified>
</cp:coreProperties>
</file>